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59" w:rsidRDefault="009D3259">
      <w:r>
        <w:t>Het Myopie Management Seminar</w:t>
      </w:r>
    </w:p>
    <w:p w:rsidR="009D3259" w:rsidRDefault="009D3259"/>
    <w:p w:rsidR="00FB739F" w:rsidRDefault="009D3259">
      <w:bookmarkStart w:id="0" w:name="_GoBack"/>
      <w:r>
        <w:t xml:space="preserve">In dit seminar leert men alles over de implementatie van Myopie Management in de Optometrie praktijk. </w:t>
      </w:r>
      <w:bookmarkEnd w:id="0"/>
      <w:r>
        <w:t xml:space="preserve">Het eerste dagdeel bestaat uit theorie. Hierin worden de laatste inzichten op het gebied van Myopie management besproken aan de hand van literatuur en publicaties. Vervolgens worden de verschillende </w:t>
      </w:r>
      <w:r w:rsidR="00FB739F">
        <w:t xml:space="preserve">mogelijkheden op het gebied van </w:t>
      </w:r>
      <w:r>
        <w:t>Myopie management</w:t>
      </w:r>
      <w:r w:rsidR="00FB739F">
        <w:t xml:space="preserve"> vastgesteld en</w:t>
      </w:r>
      <w:r>
        <w:t xml:space="preserve"> </w:t>
      </w:r>
      <w:r w:rsidR="00FB739F">
        <w:t xml:space="preserve">uitvoerig </w:t>
      </w:r>
      <w:r>
        <w:t>be</w:t>
      </w:r>
      <w:r w:rsidR="00FB739F">
        <w:t xml:space="preserve">sproken met hun voor- en nadelen qua effectiviteit. </w:t>
      </w:r>
    </w:p>
    <w:p w:rsidR="009D3259" w:rsidRDefault="00FB739F">
      <w:r>
        <w:t>In het 2</w:t>
      </w:r>
      <w:r w:rsidRPr="00FB739F">
        <w:rPr>
          <w:vertAlign w:val="superscript"/>
        </w:rPr>
        <w:t>e</w:t>
      </w:r>
      <w:r>
        <w:t xml:space="preserve"> dagdeel </w:t>
      </w:r>
      <w:r w:rsidR="00B027C1">
        <w:t xml:space="preserve">staat geheel in het teken van Myopie management in de praktijk.  Er wordt uitvoerig stilgestaan bij een werkzame strategie op basis van de nieuwste inzichten. Naast life </w:t>
      </w:r>
      <w:proofErr w:type="spellStart"/>
      <w:r w:rsidR="00B027C1">
        <w:t>style</w:t>
      </w:r>
      <w:proofErr w:type="spellEnd"/>
      <w:r w:rsidR="00B027C1">
        <w:t xml:space="preserve"> advies komen alle interventie methoden uitvoerig aan bod. De noodzakelijke onderzoeksmethodieken worden uitgebreid besproken en aangeleerd.</w:t>
      </w:r>
      <w:r w:rsidR="00607766">
        <w:t xml:space="preserve"> </w:t>
      </w:r>
      <w:r w:rsidR="009232CE">
        <w:t xml:space="preserve"> Er wordt uitvoering gedemonstreerd hoe alle gegevens overzichtelijk ingevoerd kunnen worden in De MyProcornea myopie management module, voor optimale opvolging.  </w:t>
      </w:r>
      <w:r w:rsidR="00607766">
        <w:t xml:space="preserve">Er </w:t>
      </w:r>
      <w:r w:rsidR="009232CE">
        <w:t>wordt</w:t>
      </w:r>
      <w:r w:rsidR="00607766">
        <w:t xml:space="preserve"> afgesloten met een advies betreffende een financieel model om Myopie Management succesvol in de praktijk te implementeren. </w:t>
      </w:r>
      <w:r w:rsidR="00B027C1">
        <w:t xml:space="preserve"> </w:t>
      </w:r>
    </w:p>
    <w:p w:rsidR="00B027C1" w:rsidRDefault="00B027C1">
      <w:r>
        <w:t>Dagindeling</w:t>
      </w:r>
    </w:p>
    <w:p w:rsidR="00B027C1" w:rsidRDefault="00B027C1">
      <w:r>
        <w:t>9.00 uur ontvangst</w:t>
      </w:r>
    </w:p>
    <w:p w:rsidR="00B027C1" w:rsidRDefault="00B027C1">
      <w:r>
        <w:t xml:space="preserve">9.30 aanvang deel 1, </w:t>
      </w:r>
    </w:p>
    <w:p w:rsidR="00B027C1" w:rsidRDefault="00B027C1" w:rsidP="00B027C1">
      <w:r>
        <w:t>Theorie: Myopie management de laatste stand van zaken op basis van literatuur en recente publicaties</w:t>
      </w:r>
      <w:r w:rsidR="00607766">
        <w:t>.</w:t>
      </w:r>
      <w:r>
        <w:t xml:space="preserve"> </w:t>
      </w:r>
    </w:p>
    <w:p w:rsidR="00B027C1" w:rsidRDefault="00B027C1">
      <w:r>
        <w:t>1</w:t>
      </w:r>
      <w:r w:rsidR="00607766">
        <w:t>1</w:t>
      </w:r>
      <w:r>
        <w:t xml:space="preserve">.00 </w:t>
      </w:r>
      <w:r w:rsidR="00607766">
        <w:t>Pauze</w:t>
      </w:r>
    </w:p>
    <w:p w:rsidR="00607766" w:rsidRDefault="00607766">
      <w:r>
        <w:t>11.</w:t>
      </w:r>
      <w:r w:rsidR="00535BE2">
        <w:t>15</w:t>
      </w:r>
      <w:r>
        <w:t xml:space="preserve"> Deel 2 Myopie Management in de praktijk</w:t>
      </w:r>
      <w:r w:rsidR="00144D01">
        <w:t xml:space="preserve">.  Een praktisch protocol wordt aangeleerd, om tot de juiste keuze van interventie te komen en de juiste opvolging te garanderen. </w:t>
      </w:r>
      <w:r w:rsidR="009232CE">
        <w:t xml:space="preserve"> </w:t>
      </w:r>
    </w:p>
    <w:p w:rsidR="00DC7283" w:rsidRDefault="00DC7283">
      <w:r>
        <w:t>12.15 Lunch</w:t>
      </w:r>
    </w:p>
    <w:p w:rsidR="00DC7283" w:rsidRDefault="00DC7283" w:rsidP="00DC7283">
      <w:r w:rsidRPr="00DC7283">
        <w:t xml:space="preserve">12.45 De MyProcornea </w:t>
      </w:r>
      <w:r>
        <w:t>Myopie software</w:t>
      </w:r>
      <w:r w:rsidRPr="00DC7283">
        <w:t xml:space="preserve"> module,  </w:t>
      </w:r>
      <w:r>
        <w:t>uitgebreide instructie over het juiste gebruik van deze module voor optimale patiënten opvolging.</w:t>
      </w:r>
    </w:p>
    <w:p w:rsidR="00DC7283" w:rsidRDefault="00DC7283" w:rsidP="00DC7283">
      <w:r>
        <w:t>13.30 Myopie management in uw praktijk: Een financieel model wordt voorgesteld voor succesvolle implementatie in de praktijk.</w:t>
      </w:r>
    </w:p>
    <w:p w:rsidR="00DC7283" w:rsidRPr="00DC7283" w:rsidRDefault="00DC7283" w:rsidP="00DC7283">
      <w:r>
        <w:t xml:space="preserve">14.00 Einde </w:t>
      </w:r>
    </w:p>
    <w:p w:rsidR="00DC7283" w:rsidRPr="00DC7283" w:rsidRDefault="00DC7283" w:rsidP="00DC7283"/>
    <w:p w:rsidR="00DC7283" w:rsidRDefault="00DC7283" w:rsidP="00DC7283"/>
    <w:p w:rsidR="00DC7283" w:rsidRPr="00DC7283" w:rsidRDefault="00DC7283" w:rsidP="00DC7283">
      <w:pPr>
        <w:tabs>
          <w:tab w:val="left" w:pos="7170"/>
        </w:tabs>
      </w:pPr>
    </w:p>
    <w:sectPr w:rsidR="00DC7283" w:rsidRPr="00DC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59"/>
    <w:rsid w:val="00144D01"/>
    <w:rsid w:val="00535BE2"/>
    <w:rsid w:val="00607766"/>
    <w:rsid w:val="007A6784"/>
    <w:rsid w:val="009232CE"/>
    <w:rsid w:val="009D3259"/>
    <w:rsid w:val="00B027C1"/>
    <w:rsid w:val="00DC7283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73F5-D7E8-4494-9263-47DD43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Beerten</dc:creator>
  <cp:keywords/>
  <dc:description/>
  <cp:lastModifiedBy>Liesbeth Bökkerink</cp:lastModifiedBy>
  <cp:revision>2</cp:revision>
  <dcterms:created xsi:type="dcterms:W3CDTF">2018-04-23T09:07:00Z</dcterms:created>
  <dcterms:modified xsi:type="dcterms:W3CDTF">2018-04-23T09:07:00Z</dcterms:modified>
</cp:coreProperties>
</file>